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6" w:line="219" w:lineRule="auto"/>
        <w:ind w:left="3582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参考选题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569" w:lineRule="exact"/>
        <w:jc w:val="both"/>
      </w:pPr>
      <w:r>
        <w:rPr>
          <w:spacing w:val="9"/>
          <w:position w:val="19"/>
        </w:rPr>
        <w:t>1</w:t>
      </w:r>
      <w:r>
        <w:rPr>
          <w:rFonts w:hint="eastAsia"/>
          <w:spacing w:val="9"/>
          <w:position w:val="19"/>
          <w:lang w:eastAsia="zh-CN"/>
        </w:rPr>
        <w:t>.</w:t>
      </w:r>
      <w:r>
        <w:rPr>
          <w:spacing w:val="9"/>
          <w:position w:val="19"/>
        </w:rPr>
        <w:t>习近平新时代中国特色社会主义思想与中国红十字事业</w:t>
      </w:r>
    </w:p>
    <w:p>
      <w:pPr>
        <w:pStyle w:val="2"/>
        <w:spacing w:before="1" w:line="221" w:lineRule="auto"/>
      </w:pPr>
      <w:r>
        <w:rPr>
          <w:spacing w:val="10"/>
        </w:rPr>
        <w:t>2.</w:t>
      </w:r>
      <w:r>
        <w:rPr>
          <w:spacing w:val="-33"/>
        </w:rPr>
        <w:t xml:space="preserve"> </w:t>
      </w:r>
      <w:r>
        <w:rPr>
          <w:spacing w:val="10"/>
        </w:rPr>
        <w:t>江苏红十字运</w:t>
      </w:r>
      <w:bookmarkStart w:id="0" w:name="_GoBack"/>
      <w:bookmarkEnd w:id="0"/>
      <w:r>
        <w:rPr>
          <w:spacing w:val="10"/>
        </w:rPr>
        <w:t>动的历史、现状与未来发展</w:t>
      </w:r>
    </w:p>
    <w:p>
      <w:pPr>
        <w:pStyle w:val="2"/>
        <w:spacing w:before="179" w:line="222" w:lineRule="auto"/>
      </w:pPr>
      <w:r>
        <w:rPr>
          <w:spacing w:val="10"/>
        </w:rPr>
        <w:t>3.</w:t>
      </w:r>
      <w:r>
        <w:rPr>
          <w:spacing w:val="-24"/>
        </w:rPr>
        <w:t xml:space="preserve"> </w:t>
      </w:r>
      <w:r>
        <w:rPr>
          <w:spacing w:val="10"/>
        </w:rPr>
        <w:t>红十字文化的历史传承与当代发展</w:t>
      </w:r>
    </w:p>
    <w:p>
      <w:pPr>
        <w:pStyle w:val="2"/>
        <w:spacing w:before="184" w:line="221" w:lineRule="auto"/>
      </w:pPr>
      <w:r>
        <w:rPr>
          <w:spacing w:val="11"/>
        </w:rPr>
        <w:t>4.</w:t>
      </w:r>
      <w:r>
        <w:rPr>
          <w:spacing w:val="-17"/>
        </w:rPr>
        <w:t xml:space="preserve"> </w:t>
      </w:r>
      <w:r>
        <w:rPr>
          <w:spacing w:val="11"/>
        </w:rPr>
        <w:t>新时代新阶段赋予红十字会的职责和使命</w:t>
      </w:r>
    </w:p>
    <w:p>
      <w:pPr>
        <w:pStyle w:val="2"/>
        <w:spacing w:before="201" w:line="560" w:lineRule="exact"/>
      </w:pPr>
      <w:r>
        <w:rPr>
          <w:spacing w:val="12"/>
          <w:position w:val="18"/>
        </w:rPr>
        <w:t>5.</w:t>
      </w:r>
      <w:r>
        <w:rPr>
          <w:spacing w:val="-50"/>
          <w:position w:val="18"/>
        </w:rPr>
        <w:t xml:space="preserve"> </w:t>
      </w:r>
      <w:r>
        <w:rPr>
          <w:spacing w:val="12"/>
          <w:position w:val="18"/>
        </w:rPr>
        <w:t>推动江苏红十字事业高质量发展的路径和方法</w:t>
      </w:r>
    </w:p>
    <w:p>
      <w:pPr>
        <w:pStyle w:val="2"/>
        <w:spacing w:before="1" w:line="222" w:lineRule="auto"/>
      </w:pPr>
      <w:r>
        <w:rPr>
          <w:spacing w:val="13"/>
        </w:rPr>
        <w:t>6.</w:t>
      </w:r>
      <w:r>
        <w:rPr>
          <w:spacing w:val="-36"/>
        </w:rPr>
        <w:t xml:space="preserve"> </w:t>
      </w:r>
      <w:r>
        <w:rPr>
          <w:spacing w:val="13"/>
        </w:rPr>
        <w:t>新时代中国特色红十字文化内涵与传播研究</w:t>
      </w:r>
    </w:p>
    <w:p>
      <w:pPr>
        <w:pStyle w:val="2"/>
        <w:spacing w:before="175" w:line="570" w:lineRule="exact"/>
      </w:pPr>
      <w:r>
        <w:rPr>
          <w:spacing w:val="9"/>
          <w:position w:val="19"/>
        </w:rPr>
        <w:t>7. 中华优秀传统文化中的人道理念研究</w:t>
      </w:r>
    </w:p>
    <w:p>
      <w:pPr>
        <w:pStyle w:val="2"/>
        <w:spacing w:before="1" w:line="221" w:lineRule="auto"/>
      </w:pPr>
      <w:r>
        <w:rPr>
          <w:spacing w:val="11"/>
        </w:rPr>
        <w:t>8.</w:t>
      </w:r>
      <w:r>
        <w:rPr>
          <w:spacing w:val="-58"/>
        </w:rPr>
        <w:t xml:space="preserve"> </w:t>
      </w:r>
      <w:r>
        <w:rPr>
          <w:spacing w:val="11"/>
        </w:rPr>
        <w:t>红十字应急能力建设探索</w:t>
      </w:r>
    </w:p>
    <w:p>
      <w:pPr>
        <w:pStyle w:val="2"/>
        <w:spacing w:before="176" w:line="220" w:lineRule="auto"/>
      </w:pPr>
      <w:r>
        <w:rPr>
          <w:spacing w:val="12"/>
        </w:rPr>
        <w:t>9.</w:t>
      </w:r>
      <w:r>
        <w:rPr>
          <w:spacing w:val="-15"/>
        </w:rPr>
        <w:t xml:space="preserve"> </w:t>
      </w:r>
      <w:r>
        <w:rPr>
          <w:spacing w:val="12"/>
        </w:rPr>
        <w:t>红十字志愿服务与新时代文明实践工作研究</w:t>
      </w:r>
    </w:p>
    <w:p>
      <w:pPr>
        <w:pStyle w:val="2"/>
        <w:spacing w:before="192" w:line="222" w:lineRule="auto"/>
      </w:pPr>
      <w:r>
        <w:rPr>
          <w:spacing w:val="9"/>
        </w:rPr>
        <w:t>10.</w:t>
      </w:r>
      <w:r>
        <w:rPr>
          <w:spacing w:val="-42"/>
        </w:rPr>
        <w:t xml:space="preserve"> </w:t>
      </w:r>
      <w:r>
        <w:rPr>
          <w:spacing w:val="9"/>
        </w:rPr>
        <w:t>红十字会公信力建设的经验与教训</w:t>
      </w:r>
    </w:p>
    <w:p>
      <w:pPr>
        <w:pStyle w:val="2"/>
        <w:spacing w:before="206" w:line="220" w:lineRule="auto"/>
      </w:pPr>
      <w:r>
        <w:rPr>
          <w:spacing w:val="9"/>
        </w:rPr>
        <w:t>11.</w:t>
      </w:r>
      <w:r>
        <w:rPr>
          <w:spacing w:val="-49"/>
        </w:rPr>
        <w:t xml:space="preserve"> </w:t>
      </w:r>
      <w:r>
        <w:rPr>
          <w:spacing w:val="9"/>
        </w:rPr>
        <w:t>红十字青少年与学校红十字工作研究</w:t>
      </w:r>
    </w:p>
    <w:p>
      <w:pPr>
        <w:pStyle w:val="2"/>
        <w:spacing w:before="181" w:line="220" w:lineRule="auto"/>
      </w:pPr>
      <w:r>
        <w:rPr>
          <w:spacing w:val="11"/>
        </w:rPr>
        <w:t>12.</w:t>
      </w:r>
      <w:r>
        <w:rPr>
          <w:spacing w:val="-54"/>
        </w:rPr>
        <w:t xml:space="preserve"> </w:t>
      </w:r>
      <w:r>
        <w:rPr>
          <w:spacing w:val="11"/>
        </w:rPr>
        <w:t>冠名红十字医疗机构工作研究</w:t>
      </w:r>
    </w:p>
    <w:p>
      <w:pPr>
        <w:pStyle w:val="2"/>
        <w:spacing w:before="174" w:line="560" w:lineRule="exact"/>
      </w:pPr>
      <w:r>
        <w:rPr>
          <w:spacing w:val="11"/>
          <w:position w:val="18"/>
        </w:rPr>
        <w:t>13.</w:t>
      </w:r>
      <w:r>
        <w:rPr>
          <w:spacing w:val="-65"/>
          <w:position w:val="18"/>
        </w:rPr>
        <w:t xml:space="preserve"> </w:t>
      </w:r>
      <w:r>
        <w:rPr>
          <w:spacing w:val="11"/>
          <w:position w:val="18"/>
        </w:rPr>
        <w:t>新形势下人道资源动员体系研究</w:t>
      </w:r>
    </w:p>
    <w:p>
      <w:pPr>
        <w:pStyle w:val="2"/>
        <w:spacing w:line="222" w:lineRule="auto"/>
      </w:pPr>
      <w:r>
        <w:rPr>
          <w:spacing w:val="9"/>
        </w:rPr>
        <w:t>14.</w:t>
      </w:r>
      <w:r>
        <w:rPr>
          <w:spacing w:val="-33"/>
        </w:rPr>
        <w:t xml:space="preserve"> </w:t>
      </w:r>
      <w:r>
        <w:rPr>
          <w:spacing w:val="9"/>
        </w:rPr>
        <w:t>红十字会基层组织建设研究</w:t>
      </w:r>
    </w:p>
    <w:p>
      <w:pPr>
        <w:pStyle w:val="2"/>
        <w:spacing w:before="195" w:line="222" w:lineRule="auto"/>
      </w:pPr>
      <w:r>
        <w:rPr>
          <w:spacing w:val="9"/>
        </w:rPr>
        <w:t>15.</w:t>
      </w:r>
      <w:r>
        <w:rPr>
          <w:spacing w:val="-32"/>
        </w:rPr>
        <w:t xml:space="preserve"> </w:t>
      </w:r>
      <w:r>
        <w:rPr>
          <w:spacing w:val="9"/>
        </w:rPr>
        <w:t>红十字会应对网络舆情经验与探索</w:t>
      </w:r>
    </w:p>
    <w:p>
      <w:pPr>
        <w:pStyle w:val="2"/>
        <w:spacing w:before="199" w:line="556" w:lineRule="exact"/>
      </w:pPr>
      <w:r>
        <w:rPr>
          <w:spacing w:val="10"/>
          <w:position w:val="18"/>
        </w:rPr>
        <w:t>16.</w:t>
      </w:r>
      <w:r>
        <w:rPr>
          <w:spacing w:val="-47"/>
          <w:position w:val="18"/>
        </w:rPr>
        <w:t xml:space="preserve"> </w:t>
      </w:r>
      <w:r>
        <w:rPr>
          <w:spacing w:val="10"/>
          <w:position w:val="18"/>
        </w:rPr>
        <w:t>红十字文旅路线开发利用的探索与实践</w:t>
      </w:r>
    </w:p>
    <w:p>
      <w:pPr>
        <w:pStyle w:val="2"/>
        <w:spacing w:line="220" w:lineRule="auto"/>
      </w:pPr>
      <w:r>
        <w:rPr>
          <w:spacing w:val="10"/>
        </w:rPr>
        <w:t>17.</w:t>
      </w:r>
      <w:r>
        <w:rPr>
          <w:spacing w:val="-21"/>
        </w:rPr>
        <w:t xml:space="preserve"> </w:t>
      </w:r>
      <w:r>
        <w:rPr>
          <w:spacing w:val="10"/>
        </w:rPr>
        <w:t>结合红十字工作打造党建特色品牌探析</w:t>
      </w:r>
    </w:p>
    <w:p>
      <w:pPr>
        <w:pStyle w:val="2"/>
        <w:spacing w:before="173" w:line="222" w:lineRule="auto"/>
        <w:rPr>
          <w:lang w:val="en-US" w:eastAsia="en-US"/>
        </w:rPr>
      </w:pPr>
      <w:r>
        <w:rPr>
          <w:spacing w:val="10"/>
        </w:rPr>
        <w:t>18.</w:t>
      </w:r>
      <w:r>
        <w:rPr>
          <w:spacing w:val="-37"/>
        </w:rPr>
        <w:t xml:space="preserve"> </w:t>
      </w:r>
      <w:r>
        <w:rPr>
          <w:spacing w:val="10"/>
        </w:rPr>
        <w:t>红十字会监事会制度的发展与实践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jc w:val="center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mJjODcxNmI0Y2YwZDk3YjQ2ZjFkMWY0YWRiYmYifQ=="/>
  </w:docVars>
  <w:rsids>
    <w:rsidRoot w:val="277F594B"/>
    <w:rsid w:val="081607E9"/>
    <w:rsid w:val="0A965108"/>
    <w:rsid w:val="19295D05"/>
    <w:rsid w:val="254C25F5"/>
    <w:rsid w:val="277F594B"/>
    <w:rsid w:val="31804ACE"/>
    <w:rsid w:val="368E5BD0"/>
    <w:rsid w:val="38402556"/>
    <w:rsid w:val="3BB55770"/>
    <w:rsid w:val="3E31637C"/>
    <w:rsid w:val="55A66064"/>
    <w:rsid w:val="5AE219DB"/>
    <w:rsid w:val="60837950"/>
    <w:rsid w:val="669900EE"/>
    <w:rsid w:val="6F23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2024-04-01T06:07:00Z</dcterms:created>
  <dc:creator>Administrator</dc:creator>
  <cp:lastModifiedBy>Administrator</cp:lastModifiedBy>
  <dcterms:modified xsi:type="dcterms:W3CDTF">2024-04-01T06:16:53Z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F9C2E9E6DBB94F54A25EF0FFEA89E34E_11</vt:lpwstr>
  </property>
</Properties>
</file>