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8E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仿宋_GB2312" w:hAnsi="方正仿宋_GB2312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仿宋" w:cs="仿宋"/>
          <w:sz w:val="32"/>
          <w:szCs w:val="32"/>
          <w:lang w:val="en-US" w:eastAsia="zh-CN"/>
        </w:rPr>
        <w:t>附件</w:t>
      </w:r>
    </w:p>
    <w:p w14:paraId="0ADCE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仿宋_GB2312" w:hAnsi="方正仿宋_GB2312" w:eastAsia="仿宋" w:cs="仿宋"/>
          <w:sz w:val="30"/>
          <w:szCs w:val="30"/>
          <w:lang w:eastAsia="zh-CN"/>
        </w:rPr>
      </w:pPr>
      <w:r>
        <w:rPr>
          <w:rFonts w:hint="eastAsia" w:ascii="方正仿宋_GB2312" w:hAnsi="方正仿宋_GB2312" w:eastAsia="仿宋" w:cs="仿宋"/>
          <w:b w:val="0"/>
          <w:bCs w:val="0"/>
          <w:sz w:val="32"/>
          <w:szCs w:val="32"/>
          <w:lang w:eastAsia="zh-CN"/>
        </w:rPr>
        <w:t>南通大学第</w:t>
      </w:r>
      <w:r>
        <w:rPr>
          <w:rFonts w:hint="eastAsia" w:ascii="方正仿宋_GB2312" w:hAnsi="方正仿宋_GB2312" w:eastAsia="仿宋" w:cs="仿宋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仿宋" w:cs="仿宋"/>
          <w:b w:val="0"/>
          <w:bCs w:val="0"/>
          <w:sz w:val="32"/>
          <w:szCs w:val="32"/>
          <w:lang w:eastAsia="zh-CN"/>
        </w:rPr>
        <w:t>届“‘瑞华杯’大学生年度人物”</w:t>
      </w:r>
      <w:r>
        <w:rPr>
          <w:rFonts w:hint="eastAsia" w:ascii="方正仿宋_GB2312" w:hAnsi="方正仿宋_GB2312" w:eastAsia="仿宋" w:cs="仿宋"/>
          <w:b w:val="0"/>
          <w:bCs w:val="0"/>
          <w:sz w:val="32"/>
          <w:szCs w:val="32"/>
          <w:lang w:val="en-US" w:eastAsia="zh-CN"/>
        </w:rPr>
        <w:t>候选人</w:t>
      </w:r>
      <w:r>
        <w:rPr>
          <w:rFonts w:hint="eastAsia" w:ascii="方正仿宋_GB2312" w:hAnsi="方正仿宋_GB2312" w:eastAsia="仿宋" w:cs="仿宋"/>
          <w:b w:val="0"/>
          <w:bCs w:val="0"/>
          <w:sz w:val="32"/>
          <w:szCs w:val="32"/>
          <w:lang w:eastAsia="zh-CN"/>
        </w:rPr>
        <w:t>名单</w:t>
      </w:r>
    </w:p>
    <w:p w14:paraId="65120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30"/>
          <w:szCs w:val="30"/>
          <w:highlight w:val="none"/>
          <w:lang w:eastAsia="zh-CN"/>
        </w:rPr>
        <w:t>本科生（</w:t>
      </w:r>
      <w:r>
        <w:rPr>
          <w:rFonts w:hint="eastAsia" w:ascii="Times New Roman" w:hAnsi="Times New Roman" w:eastAsia="仿宋" w:cs="仿宋"/>
          <w:b/>
          <w:bCs/>
          <w:sz w:val="30"/>
          <w:szCs w:val="30"/>
          <w:highlight w:val="none"/>
          <w:lang w:val="en-US" w:eastAsia="zh-CN"/>
        </w:rPr>
        <w:t>20人）</w:t>
      </w:r>
    </w:p>
    <w:p w14:paraId="6FB2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left"/>
        <w:textAlignment w:val="auto"/>
        <w:rPr>
          <w:rFonts w:hint="eastAsia" w:ascii="Times New Roman" w:hAnsi="Times New Roman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社会实践类：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 xml:space="preserve">宋昀键  </w:t>
      </w: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>医学院</w:t>
      </w:r>
    </w:p>
    <w:p w14:paraId="50E9E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left"/>
        <w:textAlignment w:val="auto"/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学术科研类：</w:t>
      </w: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>蒋梦娜  公共卫生学院</w:t>
      </w: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 xml:space="preserve"> </w:t>
      </w:r>
    </w:p>
    <w:p w14:paraId="3BFEA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>张雨珊  历史文化学院（法学院）</w:t>
      </w:r>
    </w:p>
    <w:p w14:paraId="0CAF5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left"/>
        <w:textAlignment w:val="auto"/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创新创业类：</w:t>
      </w: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>周艳平  信息科学技术学院</w:t>
      </w:r>
    </w:p>
    <w:p w14:paraId="397D8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Times New Roman" w:hAnsi="Times New Roman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自强不息类：</w:t>
      </w: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>帅灵婧  信息科学技术学院</w:t>
      </w:r>
    </w:p>
    <w:p w14:paraId="476A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both"/>
        <w:textAlignment w:val="auto"/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>邓成禹  微电子学院（集成电路学院）</w:t>
      </w:r>
    </w:p>
    <w:p w14:paraId="0BA73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both"/>
        <w:textAlignment w:val="auto"/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>杨乐乐  商学院（管理学院）</w:t>
      </w: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ab/>
      </w:r>
    </w:p>
    <w:p w14:paraId="40E42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both"/>
        <w:textAlignment w:val="auto"/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>万华让  机械工程学院</w:t>
      </w: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ab/>
      </w:r>
    </w:p>
    <w:p w14:paraId="3AFF0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全面发展</w:t>
      </w:r>
      <w:r>
        <w:rPr>
          <w:rFonts w:hint="eastAsia" w:ascii="Times New Roman" w:hAnsi="Times New Roman" w:eastAsia="仿宋" w:cs="仿宋"/>
          <w:b/>
          <w:bCs/>
          <w:color w:val="auto"/>
          <w:sz w:val="30"/>
          <w:szCs w:val="30"/>
          <w:highlight w:val="none"/>
          <w:lang w:eastAsia="zh-CN"/>
        </w:rPr>
        <w:t>类：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汤  顾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医学院</w:t>
      </w:r>
    </w:p>
    <w:p w14:paraId="0E7DE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杨  蕾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生命科学学院（海洋学院）</w:t>
      </w:r>
    </w:p>
    <w:p w14:paraId="5CF15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周  瑞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张謇学院</w:t>
      </w:r>
    </w:p>
    <w:p w14:paraId="03CD0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季  婕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生命科学学院（海洋学院）</w:t>
      </w:r>
    </w:p>
    <w:p w14:paraId="734B8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王存鑫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化学化工学院</w:t>
      </w:r>
    </w:p>
    <w:p w14:paraId="1ED3A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吉江慧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商学院（管理学院）</w:t>
      </w:r>
    </w:p>
    <w:p w14:paraId="2945C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高艺丹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外国语学院</w:t>
      </w:r>
    </w:p>
    <w:p w14:paraId="3A71D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张佳怡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马克思主义学院</w:t>
      </w:r>
    </w:p>
    <w:p w14:paraId="34DE2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冷宏骏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地理科学学院</w:t>
      </w:r>
    </w:p>
    <w:p w14:paraId="6AAB5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陈舒月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药学院</w:t>
      </w:r>
    </w:p>
    <w:p w14:paraId="656E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张思洁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电气与自动化学院</w:t>
      </w:r>
    </w:p>
    <w:p w14:paraId="73790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p w14:paraId="1B7D6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多才多艺类：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张珂玮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艺术学院（建筑学院）</w:t>
      </w:r>
    </w:p>
    <w:p w14:paraId="5BF8F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仿宋"/>
          <w:color w:val="auto"/>
          <w:sz w:val="30"/>
          <w:szCs w:val="30"/>
          <w:highlight w:val="yellow"/>
          <w:lang w:val="en-US" w:eastAsia="zh-CN"/>
        </w:rPr>
      </w:pPr>
      <w:bookmarkStart w:id="0" w:name="_GoBack"/>
      <w:bookmarkEnd w:id="0"/>
    </w:p>
    <w:p w14:paraId="2BDD9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30"/>
          <w:szCs w:val="30"/>
          <w:highlight w:val="none"/>
          <w:lang w:eastAsia="zh-CN"/>
        </w:rPr>
        <w:t>研究生（</w:t>
      </w:r>
      <w:r>
        <w:rPr>
          <w:rFonts w:hint="eastAsia" w:ascii="Times New Roman" w:hAnsi="Times New Roman" w:eastAsia="仿宋" w:cs="仿宋"/>
          <w:b/>
          <w:bCs/>
          <w:sz w:val="30"/>
          <w:szCs w:val="30"/>
          <w:highlight w:val="none"/>
          <w:lang w:val="en-US" w:eastAsia="zh-CN"/>
        </w:rPr>
        <w:t>5人）</w:t>
      </w:r>
    </w:p>
    <w:p w14:paraId="0F1EA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30"/>
          <w:szCs w:val="30"/>
          <w:highlight w:val="none"/>
          <w:lang w:val="en-US" w:eastAsia="zh-CN"/>
        </w:rPr>
        <w:t>学术科研类：</w:t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>卢志超</w:t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医学院</w:t>
      </w:r>
    </w:p>
    <w:p w14:paraId="1938F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>侯  涛</w:t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人工智能与计算机学院</w:t>
      </w:r>
    </w:p>
    <w:p w14:paraId="0AD1A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>宋子昀</w:t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教育科学学院</w:t>
      </w:r>
    </w:p>
    <w:p w14:paraId="71335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>宋子豪</w:t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数学与统计学院</w:t>
      </w:r>
    </w:p>
    <w:p w14:paraId="4FB83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>邱子清</w:t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商学院（管理学院）</w:t>
      </w:r>
    </w:p>
    <w:p w14:paraId="14592462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55BD55C-5D23-4DA4-B2DC-9CA0ED5968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C6F4AA-E2C9-49A2-9C31-4E1EDD6881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ZWVmNGFlNzg2OTIzYzQwY2FkOTkzNzU5NzI2YzYifQ=="/>
  </w:docVars>
  <w:rsids>
    <w:rsidRoot w:val="36F82724"/>
    <w:rsid w:val="031B122E"/>
    <w:rsid w:val="06B07450"/>
    <w:rsid w:val="0BFF0E28"/>
    <w:rsid w:val="0E233907"/>
    <w:rsid w:val="145F1D45"/>
    <w:rsid w:val="250C56E5"/>
    <w:rsid w:val="29A01EB2"/>
    <w:rsid w:val="2CE44AB1"/>
    <w:rsid w:val="2D57573B"/>
    <w:rsid w:val="34BD0B14"/>
    <w:rsid w:val="36F82724"/>
    <w:rsid w:val="3B347C81"/>
    <w:rsid w:val="42AF6075"/>
    <w:rsid w:val="4BAB28F1"/>
    <w:rsid w:val="4F1F35AC"/>
    <w:rsid w:val="5E664C2A"/>
    <w:rsid w:val="67AE5DD7"/>
    <w:rsid w:val="7318068E"/>
    <w:rsid w:val="7BD059FC"/>
    <w:rsid w:val="7FF37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369</Characters>
  <Lines>0</Lines>
  <Paragraphs>0</Paragraphs>
  <TotalTime>19</TotalTime>
  <ScaleCrop>false</ScaleCrop>
  <LinksUpToDate>false</LinksUpToDate>
  <CharactersWithSpaces>443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2022-11-30T10:06:00Z</dcterms:created>
  <dc:creator>Administrator</dc:creator>
  <cp:lastModifiedBy>施旋</cp:lastModifiedBy>
  <cp:lastPrinted>2024-12-02T11:41:36Z</cp:lastPrinted>
  <dcterms:modified xsi:type="dcterms:W3CDTF">2024-12-02T11:45:39Z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E65A600F4EDC4765A5337795FB191574_13</vt:lpwstr>
  </property>
</Properties>
</file>