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E9ABB">
      <w:pPr>
        <w:spacing w:line="360" w:lineRule="auto"/>
        <w:ind w:firstLine="640" w:firstLineChars="200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关于举办2</w:t>
      </w:r>
      <w:r>
        <w:rPr>
          <w:rFonts w:ascii="黑体" w:hAnsi="黑体" w:eastAsia="黑体"/>
          <w:sz w:val="32"/>
        </w:rPr>
        <w:t>02</w:t>
      </w:r>
      <w:r>
        <w:rPr>
          <w:rFonts w:hint="eastAsia" w:ascii="黑体" w:hAnsi="黑体" w:eastAsia="黑体"/>
          <w:sz w:val="32"/>
          <w:lang w:val="en-US" w:eastAsia="zh-CN"/>
        </w:rPr>
        <w:t>5</w:t>
      </w:r>
      <w:r>
        <w:rPr>
          <w:rFonts w:hint="eastAsia" w:ascii="黑体" w:hAnsi="黑体" w:eastAsia="黑体"/>
          <w:sz w:val="32"/>
        </w:rPr>
        <w:t>年“</w:t>
      </w:r>
      <w:r>
        <w:rPr>
          <w:rFonts w:hint="eastAsia" w:ascii="黑体" w:hAnsi="黑体" w:eastAsia="黑体"/>
          <w:sz w:val="32"/>
          <w:lang w:val="en-US" w:eastAsia="zh-CN"/>
        </w:rPr>
        <w:t>情牵心海 剧展芳华</w:t>
      </w:r>
      <w:r>
        <w:rPr>
          <w:rFonts w:hint="eastAsia" w:ascii="黑体" w:hAnsi="黑体" w:eastAsia="黑体"/>
          <w:sz w:val="32"/>
        </w:rPr>
        <w:t>”</w:t>
      </w:r>
    </w:p>
    <w:p w14:paraId="279D2FC1">
      <w:pPr>
        <w:spacing w:line="360" w:lineRule="auto"/>
        <w:ind w:firstLine="640" w:firstLineChars="200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第五届</w:t>
      </w:r>
      <w:r>
        <w:rPr>
          <w:rFonts w:hint="eastAsia" w:ascii="黑体" w:hAnsi="黑体" w:eastAsia="黑体"/>
          <w:sz w:val="32"/>
        </w:rPr>
        <w:t>南通大学心理情</w:t>
      </w:r>
      <w:bookmarkStart w:id="2" w:name="_GoBack"/>
      <w:bookmarkEnd w:id="2"/>
      <w:r>
        <w:rPr>
          <w:rFonts w:hint="eastAsia" w:ascii="黑体" w:hAnsi="黑体" w:eastAsia="黑体"/>
          <w:sz w:val="32"/>
        </w:rPr>
        <w:t>景剧大赛的通知</w:t>
      </w:r>
    </w:p>
    <w:p w14:paraId="59BF13D8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</w:p>
    <w:p w14:paraId="2CB7D3C3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为进一步借助学生喜闻乐见的形式促进心理健康教育服务工作走深、走实，引导学生积极参与心理活动，增强心理感悟，塑造良好心理品质，提升自助互助能力，共同构建活力、温暖、向上的校园氛围。经研究，决定</w:t>
      </w:r>
      <w:r>
        <w:rPr>
          <w:rFonts w:ascii="仿宋" w:hAnsi="仿宋" w:eastAsia="仿宋"/>
          <w:sz w:val="24"/>
        </w:rPr>
        <w:t>举办202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</w:rPr>
        <w:t>南通大学心理情景剧大赛。现将有关事宜通知如下：</w:t>
      </w:r>
    </w:p>
    <w:p w14:paraId="2F99E1CC"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一、大赛主题</w:t>
      </w:r>
    </w:p>
    <w:p w14:paraId="502A95E9"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情牵心海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</w:rPr>
        <w:t>剧展芳华</w:t>
      </w:r>
    </w:p>
    <w:p w14:paraId="04C743EB"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二、大赛时间</w:t>
      </w:r>
    </w:p>
    <w:p w14:paraId="7C53B057">
      <w:pPr>
        <w:spacing w:line="360" w:lineRule="auto"/>
        <w:ind w:firstLine="480" w:firstLineChars="200"/>
        <w:rPr>
          <w:rFonts w:hint="default" w:ascii="仿宋" w:hAnsi="仿宋" w:eastAsia="仿宋"/>
          <w:sz w:val="24"/>
          <w:lang w:val="en-US"/>
        </w:rPr>
      </w:pP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02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月至</w:t>
      </w:r>
      <w:r>
        <w:rPr>
          <w:rFonts w:hint="eastAsia" w:ascii="仿宋" w:hAnsi="仿宋" w:eastAsia="仿宋"/>
          <w:sz w:val="24"/>
          <w:lang w:val="en-US" w:eastAsia="zh-CN"/>
        </w:rPr>
        <w:t>4月</w:t>
      </w:r>
    </w:p>
    <w:p w14:paraId="153C7604">
      <w:pPr>
        <w:spacing w:line="360" w:lineRule="auto"/>
        <w:ind w:firstLine="482" w:firstLineChars="20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三</w:t>
      </w:r>
      <w:r>
        <w:rPr>
          <w:rFonts w:hint="eastAsia" w:ascii="仿宋" w:hAnsi="仿宋" w:eastAsia="仿宋"/>
          <w:b/>
          <w:sz w:val="24"/>
        </w:rPr>
        <w:t>、大赛</w:t>
      </w:r>
      <w:r>
        <w:rPr>
          <w:rFonts w:hint="eastAsia" w:ascii="仿宋" w:hAnsi="仿宋" w:eastAsia="仿宋"/>
          <w:b/>
          <w:sz w:val="24"/>
          <w:lang w:val="en-US" w:eastAsia="zh-CN"/>
        </w:rPr>
        <w:t>项目</w:t>
      </w:r>
    </w:p>
    <w:p w14:paraId="292BC835">
      <w:pPr>
        <w:spacing w:line="360" w:lineRule="auto"/>
        <w:ind w:firstLine="480" w:firstLineChars="200"/>
        <w:rPr>
          <w:rFonts w:hint="eastAsia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（一）舞台心理情景剧</w:t>
      </w:r>
    </w:p>
    <w:p w14:paraId="4318A31E">
      <w:pPr>
        <w:spacing w:line="360" w:lineRule="auto"/>
        <w:ind w:firstLine="480" w:firstLineChars="200"/>
        <w:rPr>
          <w:rFonts w:hint="default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（二）“沉浸式”心理剧本乐</w:t>
      </w:r>
    </w:p>
    <w:p w14:paraId="465395FB"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四</w:t>
      </w:r>
      <w:r>
        <w:rPr>
          <w:rFonts w:hint="eastAsia" w:ascii="仿宋" w:hAnsi="仿宋" w:eastAsia="仿宋"/>
          <w:b/>
          <w:sz w:val="24"/>
        </w:rPr>
        <w:t>、</w:t>
      </w:r>
      <w:r>
        <w:rPr>
          <w:rFonts w:hint="eastAsia" w:ascii="仿宋" w:hAnsi="仿宋" w:eastAsia="仿宋"/>
          <w:b/>
          <w:sz w:val="24"/>
          <w:lang w:val="en-US" w:eastAsia="zh-CN"/>
        </w:rPr>
        <w:t>项目</w:t>
      </w:r>
      <w:r>
        <w:rPr>
          <w:rFonts w:hint="eastAsia" w:ascii="仿宋" w:hAnsi="仿宋" w:eastAsia="仿宋"/>
          <w:b/>
          <w:sz w:val="24"/>
        </w:rPr>
        <w:t>安排</w:t>
      </w:r>
    </w:p>
    <w:p w14:paraId="56881FC2">
      <w:pPr>
        <w:spacing w:line="360" w:lineRule="auto"/>
        <w:ind w:firstLine="482" w:firstLineChars="200"/>
        <w:rPr>
          <w:rFonts w:hint="default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</w:rPr>
        <w:t>（一）</w:t>
      </w:r>
      <w:r>
        <w:rPr>
          <w:rFonts w:hint="eastAsia" w:ascii="仿宋" w:hAnsi="仿宋" w:eastAsia="仿宋"/>
          <w:b/>
          <w:sz w:val="24"/>
          <w:lang w:val="en-US" w:eastAsia="zh-CN"/>
        </w:rPr>
        <w:t>舞台心理情景剧</w:t>
      </w:r>
    </w:p>
    <w:p w14:paraId="5F0BDC16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【初赛】视频初评</w:t>
      </w:r>
    </w:p>
    <w:p w14:paraId="0FD956CA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ascii="仿宋" w:hAnsi="仿宋" w:eastAsia="仿宋"/>
          <w:sz w:val="24"/>
        </w:rPr>
        <w:t>、视频要求</w:t>
      </w:r>
      <w:r>
        <w:rPr>
          <w:rFonts w:hint="eastAsia" w:ascii="仿宋" w:hAnsi="仿宋" w:eastAsia="仿宋"/>
          <w:sz w:val="24"/>
        </w:rPr>
        <w:t>：</w:t>
      </w:r>
    </w:p>
    <w:p w14:paraId="5A5398DF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>1）</w:t>
      </w:r>
      <w:r>
        <w:rPr>
          <w:rFonts w:hint="eastAsia" w:ascii="仿宋" w:hAnsi="仿宋" w:eastAsia="仿宋"/>
          <w:sz w:val="24"/>
        </w:rPr>
        <w:t>剧本要求原创，围绕大学生现实生活中的热点问题、心理生活事件和心理发展需求进行创作，应着重反映角色内在情绪情感活动、心理冲突与心理调适方式、积极应对过程，展现当代大学生积极向上的青春朝气和健康活力。</w:t>
      </w:r>
    </w:p>
    <w:p w14:paraId="584E9765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>2）</w:t>
      </w:r>
      <w:r>
        <w:rPr>
          <w:rFonts w:hint="eastAsia" w:ascii="仿宋" w:hAnsi="仿宋" w:eastAsia="仿宋"/>
          <w:sz w:val="24"/>
          <w:lang w:val="en-US" w:eastAsia="zh-CN"/>
        </w:rPr>
        <w:t>符合心理情景剧、舞台剧的表现形式。</w:t>
      </w:r>
    </w:p>
    <w:p w14:paraId="1CC90A94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>3）每个剧目时长为</w:t>
      </w:r>
      <w:r>
        <w:rPr>
          <w:rFonts w:hint="eastAsia" w:ascii="仿宋" w:hAnsi="仿宋" w:eastAsia="仿宋"/>
          <w:sz w:val="24"/>
          <w:lang w:val="en-US" w:eastAsia="zh-CN"/>
        </w:rPr>
        <w:t>12</w:t>
      </w:r>
      <w:r>
        <w:rPr>
          <w:rFonts w:ascii="仿宋" w:hAnsi="仿宋" w:eastAsia="仿宋"/>
          <w:sz w:val="24"/>
        </w:rPr>
        <w:t>-15分钟。</w:t>
      </w:r>
    </w:p>
    <w:p w14:paraId="4DDD4436">
      <w:pPr>
        <w:spacing w:line="360" w:lineRule="auto"/>
        <w:ind w:firstLine="480" w:firstLine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>4）视频提交格式应为MP4格式。</w:t>
      </w:r>
    </w:p>
    <w:p w14:paraId="1B008AB1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lang w:eastAsia="zh-CN"/>
        </w:rPr>
        <w:t>）</w:t>
      </w:r>
      <w:r>
        <w:rPr>
          <w:rFonts w:ascii="仿宋" w:hAnsi="仿宋" w:eastAsia="仿宋"/>
          <w:sz w:val="24"/>
        </w:rPr>
        <w:t>参与表演的学生必须为本校学生。</w:t>
      </w:r>
    </w:p>
    <w:p w14:paraId="1590E31C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2、报送数量：</w:t>
      </w:r>
      <w:r>
        <w:rPr>
          <w:rFonts w:hint="eastAsia" w:ascii="仿宋" w:hAnsi="仿宋" w:eastAsia="仿宋"/>
          <w:sz w:val="24"/>
        </w:rPr>
        <w:t>各学院提交1</w:t>
      </w:r>
      <w:r>
        <w:rPr>
          <w:rFonts w:hint="eastAsia" w:ascii="仿宋" w:hAnsi="仿宋" w:eastAsia="仿宋"/>
          <w:sz w:val="24"/>
          <w:lang w:val="en-US" w:eastAsia="zh-CN"/>
        </w:rPr>
        <w:t>-2</w:t>
      </w:r>
      <w:r>
        <w:rPr>
          <w:rFonts w:hint="eastAsia" w:ascii="仿宋" w:hAnsi="仿宋" w:eastAsia="仿宋"/>
          <w:sz w:val="24"/>
        </w:rPr>
        <w:t>部作品。</w:t>
      </w:r>
    </w:p>
    <w:p w14:paraId="276EFB4F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3、报送方式：</w:t>
      </w:r>
      <w:r>
        <w:rPr>
          <w:rFonts w:hint="eastAsia" w:ascii="仿宋" w:hAnsi="仿宋" w:eastAsia="仿宋"/>
          <w:sz w:val="24"/>
        </w:rPr>
        <w:t>请于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ascii="仿宋" w:hAnsi="仿宋" w:eastAsia="仿宋"/>
          <w:sz w:val="24"/>
        </w:rPr>
        <w:t>日</w:t>
      </w:r>
      <w:r>
        <w:rPr>
          <w:rFonts w:hint="eastAsia" w:ascii="仿宋" w:hAnsi="仿宋" w:eastAsia="仿宋"/>
          <w:sz w:val="24"/>
          <w:lang w:val="en-US" w:eastAsia="zh-CN"/>
        </w:rPr>
        <w:t>-7日期间，</w:t>
      </w:r>
      <w:r>
        <w:rPr>
          <w:rFonts w:ascii="仿宋" w:hAnsi="仿宋" w:eastAsia="仿宋"/>
          <w:sz w:val="24"/>
        </w:rPr>
        <w:t>将参赛剧目视频及参赛报名表（见附件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ascii="仿宋" w:hAnsi="仿宋" w:eastAsia="仿宋"/>
          <w:sz w:val="24"/>
        </w:rPr>
        <w:t>）报送至</w:t>
      </w:r>
      <w:r>
        <w:rPr>
          <w:rFonts w:hint="eastAsia" w:ascii="仿宋" w:hAnsi="仿宋" w:eastAsia="仿宋"/>
          <w:sz w:val="24"/>
        </w:rPr>
        <w:t>心理健康服务中心邮箱</w:t>
      </w:r>
      <w:r>
        <w:rPr>
          <w:rFonts w:ascii="仿宋" w:hAnsi="仿宋" w:eastAsia="仿宋"/>
          <w:sz w:val="24"/>
        </w:rPr>
        <w:t>xlzx@ntu.edu.cn，文件及邮件名均统一命名为</w:t>
      </w:r>
      <w:r>
        <w:rPr>
          <w:rFonts w:ascii="仿宋" w:hAnsi="仿宋" w:eastAsia="仿宋"/>
          <w:b/>
          <w:bCs/>
          <w:sz w:val="24"/>
        </w:rPr>
        <w:t>“</w:t>
      </w:r>
      <w:r>
        <w:rPr>
          <w:rFonts w:hint="eastAsia" w:ascii="仿宋" w:hAnsi="仿宋" w:eastAsia="仿宋"/>
          <w:b/>
          <w:bCs/>
          <w:sz w:val="24"/>
        </w:rPr>
        <w:t>序号+学院</w:t>
      </w:r>
      <w:r>
        <w:rPr>
          <w:rFonts w:ascii="仿宋" w:hAnsi="仿宋" w:eastAsia="仿宋"/>
          <w:b/>
          <w:bCs/>
          <w:sz w:val="24"/>
        </w:rPr>
        <w:t>+作品名</w:t>
      </w:r>
      <w:r>
        <w:rPr>
          <w:rFonts w:hint="eastAsia" w:ascii="仿宋" w:hAnsi="仿宋" w:eastAsia="仿宋"/>
          <w:b/>
          <w:bCs/>
          <w:sz w:val="24"/>
        </w:rPr>
        <w:t>称”</w:t>
      </w:r>
      <w:r>
        <w:rPr>
          <w:rFonts w:hint="eastAsia" w:ascii="仿宋" w:hAnsi="仿宋" w:eastAsia="仿宋"/>
          <w:sz w:val="24"/>
        </w:rPr>
        <w:t>。</w:t>
      </w:r>
    </w:p>
    <w:p w14:paraId="24B94DE5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联系人：潘</w:t>
      </w:r>
      <w:r>
        <w:rPr>
          <w:rFonts w:hint="eastAsia" w:ascii="仿宋" w:hAnsi="仿宋" w:eastAsia="仿宋"/>
          <w:sz w:val="24"/>
          <w:lang w:val="en-US" w:eastAsia="zh-CN"/>
        </w:rPr>
        <w:t>祝涛</w:t>
      </w:r>
      <w:r>
        <w:rPr>
          <w:rFonts w:hint="eastAsia" w:ascii="仿宋" w:hAnsi="仿宋" w:eastAsia="仿宋"/>
          <w:sz w:val="24"/>
        </w:rPr>
        <w:t>老师、</w:t>
      </w:r>
      <w:r>
        <w:rPr>
          <w:rFonts w:hint="eastAsia" w:ascii="仿宋" w:hAnsi="仿宋" w:eastAsia="仿宋"/>
          <w:sz w:val="24"/>
          <w:lang w:val="en-US" w:eastAsia="zh-CN"/>
        </w:rPr>
        <w:t>赵学翔</w:t>
      </w:r>
      <w:r>
        <w:rPr>
          <w:rFonts w:hint="eastAsia" w:ascii="仿宋" w:hAnsi="仿宋" w:eastAsia="仿宋"/>
          <w:sz w:val="24"/>
        </w:rPr>
        <w:t>老师，</w:t>
      </w:r>
      <w:r>
        <w:rPr>
          <w:rFonts w:hint="eastAsia" w:ascii="仿宋" w:hAnsi="仿宋" w:eastAsia="仿宋"/>
          <w:sz w:val="24"/>
          <w:lang w:val="en-US" w:eastAsia="zh-CN"/>
        </w:rPr>
        <w:t>85012168</w:t>
      </w:r>
      <w:r>
        <w:rPr>
          <w:rFonts w:hint="eastAsia" w:ascii="仿宋" w:hAnsi="仿宋" w:eastAsia="仿宋"/>
          <w:sz w:val="24"/>
        </w:rPr>
        <w:t>。</w:t>
      </w:r>
    </w:p>
    <w:p w14:paraId="5AA590E4"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ascii="仿宋" w:hAnsi="仿宋" w:eastAsia="仿宋"/>
          <w:sz w:val="24"/>
        </w:rPr>
        <w:t xml:space="preserve"> 4、评选流程：</w:t>
      </w:r>
      <w:r>
        <w:rPr>
          <w:rFonts w:hint="eastAsia" w:ascii="仿宋" w:hAnsi="仿宋" w:eastAsia="仿宋"/>
          <w:sz w:val="24"/>
        </w:rPr>
        <w:t>初赛由心理健康教育服务中心</w:t>
      </w:r>
      <w:r>
        <w:rPr>
          <w:rFonts w:hint="eastAsia" w:ascii="仿宋" w:hAnsi="仿宋" w:eastAsia="仿宋"/>
          <w:sz w:val="24"/>
          <w:lang w:val="en-US" w:eastAsia="zh-CN"/>
        </w:rPr>
        <w:t>组织</w:t>
      </w:r>
      <w:r>
        <w:rPr>
          <w:rFonts w:hint="eastAsia" w:ascii="仿宋" w:hAnsi="仿宋" w:eastAsia="仿宋"/>
          <w:sz w:val="24"/>
        </w:rPr>
        <w:t>评审，其中前</w:t>
      </w:r>
      <w:r>
        <w:rPr>
          <w:rFonts w:ascii="仿宋" w:hAnsi="仿宋" w:eastAsia="仿宋"/>
          <w:sz w:val="24"/>
        </w:rPr>
        <w:t>8个剧目进入现场决赛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  <w:lang w:val="en-US" w:eastAsia="zh-CN"/>
        </w:rPr>
        <w:t>其余作品择优评出三等奖若干。</w:t>
      </w:r>
    </w:p>
    <w:p w14:paraId="6ECD2614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【决赛】现场展演</w:t>
      </w:r>
    </w:p>
    <w:p w14:paraId="02C5D889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ascii="仿宋" w:hAnsi="仿宋" w:eastAsia="仿宋"/>
          <w:sz w:val="24"/>
        </w:rPr>
        <w:t>、决赛时间：</w:t>
      </w:r>
      <w:r>
        <w:rPr>
          <w:rFonts w:hint="eastAsia" w:ascii="仿宋" w:hAnsi="仿宋" w:eastAsia="仿宋"/>
          <w:sz w:val="24"/>
          <w:lang w:val="en-US" w:eastAsia="zh-CN"/>
        </w:rPr>
        <w:t>暂定于</w:t>
      </w:r>
      <w:r>
        <w:rPr>
          <w:rFonts w:ascii="仿宋" w:hAnsi="仿宋" w:eastAsia="仿宋"/>
          <w:sz w:val="24"/>
        </w:rPr>
        <w:t>202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4月下旬</w:t>
      </w:r>
      <w:r>
        <w:rPr>
          <w:rFonts w:hint="eastAsia" w:ascii="仿宋" w:hAnsi="仿宋" w:eastAsia="仿宋"/>
          <w:sz w:val="24"/>
        </w:rPr>
        <w:t>。</w:t>
      </w:r>
    </w:p>
    <w:p w14:paraId="15A9E0B7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ascii="仿宋" w:hAnsi="仿宋" w:eastAsia="仿宋"/>
          <w:sz w:val="24"/>
        </w:rPr>
        <w:t>、决赛流程</w:t>
      </w:r>
      <w:r>
        <w:rPr>
          <w:rFonts w:hint="eastAsia" w:ascii="仿宋" w:hAnsi="仿宋" w:eastAsia="仿宋"/>
          <w:sz w:val="24"/>
        </w:rPr>
        <w:t>：参赛</w:t>
      </w:r>
      <w:r>
        <w:rPr>
          <w:rFonts w:hint="eastAsia" w:ascii="仿宋" w:hAnsi="仿宋" w:eastAsia="仿宋"/>
          <w:sz w:val="24"/>
          <w:lang w:val="en-US" w:eastAsia="zh-CN"/>
        </w:rPr>
        <w:t>团队</w:t>
      </w:r>
      <w:r>
        <w:rPr>
          <w:rFonts w:ascii="仿宋" w:hAnsi="仿宋" w:eastAsia="仿宋"/>
          <w:sz w:val="24"/>
        </w:rPr>
        <w:t>现场</w:t>
      </w:r>
      <w:r>
        <w:rPr>
          <w:rFonts w:hint="eastAsia" w:ascii="仿宋" w:hAnsi="仿宋" w:eastAsia="仿宋"/>
          <w:sz w:val="24"/>
        </w:rPr>
        <w:t>表演，</w:t>
      </w:r>
      <w:r>
        <w:rPr>
          <w:rFonts w:hint="eastAsia" w:ascii="仿宋" w:hAnsi="仿宋" w:eastAsia="仿宋"/>
          <w:sz w:val="24"/>
          <w:lang w:val="en-US" w:eastAsia="zh-CN"/>
        </w:rPr>
        <w:t>评委</w:t>
      </w:r>
      <w:r>
        <w:rPr>
          <w:rFonts w:hint="eastAsia" w:ascii="仿宋" w:hAnsi="仿宋" w:eastAsia="仿宋"/>
          <w:sz w:val="24"/>
        </w:rPr>
        <w:t>打分，</w:t>
      </w:r>
      <w:r>
        <w:rPr>
          <w:rFonts w:hint="eastAsia" w:ascii="仿宋" w:hAnsi="仿宋" w:eastAsia="仿宋"/>
          <w:sz w:val="24"/>
          <w:lang w:val="en-US" w:eastAsia="zh-CN"/>
        </w:rPr>
        <w:t>采用去极值求平均数的方式，</w:t>
      </w:r>
      <w:r>
        <w:rPr>
          <w:rFonts w:ascii="仿宋" w:hAnsi="仿宋" w:eastAsia="仿宋"/>
          <w:sz w:val="24"/>
        </w:rPr>
        <w:t>形成</w:t>
      </w:r>
      <w:r>
        <w:rPr>
          <w:rFonts w:hint="eastAsia" w:ascii="仿宋" w:hAnsi="仿宋" w:eastAsia="仿宋"/>
          <w:sz w:val="24"/>
        </w:rPr>
        <w:t>最终</w:t>
      </w:r>
      <w:r>
        <w:rPr>
          <w:rFonts w:ascii="仿宋" w:hAnsi="仿宋" w:eastAsia="仿宋"/>
          <w:sz w:val="24"/>
        </w:rPr>
        <w:t>成绩。</w:t>
      </w:r>
    </w:p>
    <w:p w14:paraId="60F137C3">
      <w:pPr>
        <w:spacing w:line="360" w:lineRule="auto"/>
        <w:ind w:firstLine="480" w:firstLineChars="200"/>
        <w:rPr>
          <w:rFonts w:hint="eastAsia" w:ascii="仿宋_GB2312" w:hAnsi="华文楷体" w:eastAsia="仿宋_GB2312" w:cs="宋体"/>
          <w:b/>
          <w:sz w:val="24"/>
          <w:szCs w:val="28"/>
        </w:rPr>
      </w:pP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ascii="仿宋" w:hAnsi="仿宋" w:eastAsia="仿宋"/>
          <w:sz w:val="24"/>
        </w:rPr>
        <w:t>、奖项设置：一等奖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ascii="仿宋" w:hAnsi="仿宋" w:eastAsia="仿宋"/>
          <w:sz w:val="24"/>
        </w:rPr>
        <w:t>二等奖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  <w:lang w:val="en-US" w:eastAsia="zh-CN"/>
        </w:rPr>
        <w:t>三等奖若干</w:t>
      </w:r>
      <w:r>
        <w:rPr>
          <w:rFonts w:ascii="仿宋" w:hAnsi="仿宋" w:eastAsia="仿宋"/>
          <w:sz w:val="24"/>
        </w:rPr>
        <w:t>。获得一</w:t>
      </w:r>
      <w:r>
        <w:rPr>
          <w:rFonts w:hint="eastAsia" w:ascii="仿宋" w:hAnsi="仿宋" w:eastAsia="仿宋"/>
          <w:sz w:val="24"/>
        </w:rPr>
        <w:t>、二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  <w:lang w:val="en-US" w:eastAsia="zh-CN"/>
        </w:rPr>
        <w:t>三</w:t>
      </w:r>
      <w:r>
        <w:rPr>
          <w:rFonts w:ascii="仿宋" w:hAnsi="仿宋" w:eastAsia="仿宋"/>
          <w:sz w:val="24"/>
        </w:rPr>
        <w:t>等奖</w:t>
      </w:r>
      <w:r>
        <w:rPr>
          <w:rFonts w:hint="eastAsia" w:ascii="仿宋" w:hAnsi="仿宋" w:eastAsia="仿宋"/>
          <w:sz w:val="24"/>
          <w:lang w:val="en-US" w:eastAsia="zh-CN"/>
        </w:rPr>
        <w:t>的</w:t>
      </w:r>
      <w:r>
        <w:rPr>
          <w:rFonts w:ascii="仿宋" w:hAnsi="仿宋" w:eastAsia="仿宋"/>
          <w:sz w:val="24"/>
        </w:rPr>
        <w:t>剧目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ascii="仿宋" w:hAnsi="仿宋" w:eastAsia="仿宋"/>
          <w:sz w:val="24"/>
        </w:rPr>
        <w:t>相应指导教师</w:t>
      </w:r>
      <w:r>
        <w:rPr>
          <w:rFonts w:hint="eastAsia" w:ascii="仿宋" w:hAnsi="仿宋" w:eastAsia="仿宋"/>
          <w:sz w:val="24"/>
        </w:rPr>
        <w:t>获得优秀指导教师奖。</w:t>
      </w:r>
    </w:p>
    <w:p w14:paraId="45E7AB77">
      <w:pPr>
        <w:spacing w:line="360" w:lineRule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_GB2312" w:hAnsi="华文楷体" w:eastAsia="仿宋_GB2312" w:cs="宋体"/>
          <w:b/>
          <w:sz w:val="24"/>
          <w:szCs w:val="28"/>
        </w:rPr>
        <w:t>（二）“沉浸式”心理剧本乐</w:t>
      </w:r>
      <w:r>
        <w:rPr>
          <w:rFonts w:hint="eastAsia" w:ascii="仿宋_GB2312" w:hAnsi="华文楷体" w:eastAsia="仿宋_GB2312" w:cs="宋体"/>
          <w:b/>
        </w:rPr>
        <w:cr/>
      </w:r>
      <w:r>
        <w:rPr>
          <w:rFonts w:hint="eastAsia" w:ascii="仿宋_GB2312" w:hAnsi="华文楷体" w:eastAsia="仿宋_GB2312" w:cs="宋体"/>
        </w:rPr>
        <w:t xml:space="preserve">  </w:t>
      </w:r>
      <w:r>
        <w:rPr>
          <w:rFonts w:hint="eastAsia" w:ascii="仿宋" w:hAnsi="仿宋" w:eastAsia="仿宋"/>
          <w:sz w:val="24"/>
          <w:lang w:val="en-US" w:eastAsia="zh-CN"/>
        </w:rPr>
        <w:t xml:space="preserve">  1、基本要求：</w:t>
      </w:r>
    </w:p>
    <w:p w14:paraId="25B22FD7"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（1）创作原则：“沉浸式”心理剧本乐是一种结合角色扮演、情景推理和强社交的沉浸式互动游戏，玩家通过扮演剧本中的角色，在主持人（DM）的引导下，围绕一个核心事件或故事展开推理。玩家需要通过分析线索、讨论剧情、还原真相，最终找出真相或完成个人任务。</w:t>
      </w:r>
    </w:p>
    <w:p w14:paraId="3F85894F"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本次“沉浸式”心理剧本乐剧本创作大赛强调扎根于大学生的现实生活，素材来源于现实事件或历史人物，充分关注热点、难点议题，注重趣味性、动力性、积极性和文化性；体现基于历史与现实交融、心理与文化相映、情节与故事铺陈，注重原创性、强化角色参与性；深化角色塑造和教育内涵，创作喜闻乐见、积极向上的主角和故事情节。</w:t>
      </w:r>
    </w:p>
    <w:p w14:paraId="17430309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剧本要求：字数3000-4000字，剧目规范，通过故事情节演绎和角色情景体验过程，助力参与者在身心层面获得积极健康的发展。（剧本格式要求见附件2）</w:t>
      </w:r>
      <w:bookmarkStart w:id="0" w:name="OLE_LINK1"/>
    </w:p>
    <w:p w14:paraId="10CE06CE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ascii="仿宋" w:hAnsi="仿宋" w:eastAsia="仿宋"/>
          <w:sz w:val="24"/>
        </w:rPr>
        <w:t>报送数量：</w:t>
      </w:r>
      <w:r>
        <w:rPr>
          <w:rFonts w:hint="eastAsia" w:ascii="仿宋" w:hAnsi="仿宋" w:eastAsia="仿宋"/>
          <w:sz w:val="24"/>
        </w:rPr>
        <w:t>各学院提交1</w:t>
      </w:r>
      <w:r>
        <w:rPr>
          <w:rFonts w:hint="eastAsia" w:ascii="仿宋" w:hAnsi="仿宋" w:eastAsia="仿宋"/>
          <w:sz w:val="24"/>
          <w:lang w:val="en-US" w:eastAsia="zh-CN"/>
        </w:rPr>
        <w:t>-2</w:t>
      </w:r>
      <w:r>
        <w:rPr>
          <w:rFonts w:hint="eastAsia" w:ascii="仿宋" w:hAnsi="仿宋" w:eastAsia="仿宋"/>
          <w:sz w:val="24"/>
        </w:rPr>
        <w:t>部作品。</w:t>
      </w:r>
      <w:r>
        <w:rPr>
          <w:rFonts w:hint="eastAsia" w:ascii="仿宋" w:hAnsi="仿宋" w:eastAsia="仿宋"/>
          <w:sz w:val="24"/>
          <w:lang w:val="en-US" w:eastAsia="zh-CN"/>
        </w:rPr>
        <w:cr/>
      </w:r>
      <w:r>
        <w:rPr>
          <w:rFonts w:hint="eastAsia" w:ascii="仿宋" w:hAnsi="仿宋" w:eastAsia="仿宋"/>
          <w:sz w:val="24"/>
          <w:lang w:val="en-US" w:eastAsia="zh-CN"/>
        </w:rPr>
        <w:t xml:space="preserve">    2、报送方式：3月20日前将参赛剧本报送至邮箱2729315623@qq.com，联系人：季玲，邮件名和文件包均以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“姓名+作品名称+联系方式”</w:t>
      </w:r>
      <w:r>
        <w:rPr>
          <w:rFonts w:hint="eastAsia" w:ascii="仿宋" w:hAnsi="仿宋" w:eastAsia="仿宋"/>
          <w:sz w:val="24"/>
          <w:lang w:val="en-US" w:eastAsia="zh-CN"/>
        </w:rPr>
        <w:t>命名。</w:t>
      </w:r>
    </w:p>
    <w:bookmarkEnd w:id="0"/>
    <w:p w14:paraId="136333E5"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bookmarkStart w:id="1" w:name="_Hlk188817641"/>
      <w:r>
        <w:rPr>
          <w:rFonts w:hint="eastAsia" w:ascii="仿宋" w:hAnsi="仿宋" w:eastAsia="仿宋"/>
          <w:sz w:val="24"/>
          <w:lang w:val="en-US" w:eastAsia="zh-CN"/>
        </w:rPr>
        <w:t>3、为提高心理剧本创作质量，组委会将面向有意参赛的学生组织开展“沉浸式”心理剧本创作培训，有意向参加培训的学生可以提前申请加入QQ群：612415575。</w:t>
      </w:r>
    </w:p>
    <w:p w14:paraId="2211EB3A"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4、奖项设置：一等奖、二等奖、三等奖</w:t>
      </w:r>
      <w:bookmarkEnd w:id="1"/>
      <w:r>
        <w:rPr>
          <w:rFonts w:hint="eastAsia" w:ascii="仿宋" w:hAnsi="仿宋" w:eastAsia="仿宋"/>
          <w:sz w:val="24"/>
          <w:lang w:val="en-US" w:eastAsia="zh-CN"/>
        </w:rPr>
        <w:t>若干，另设优秀指导教师奖若干。</w:t>
      </w:r>
    </w:p>
    <w:p w14:paraId="0C009B91">
      <w:pPr>
        <w:pStyle w:val="2"/>
        <w:tabs>
          <w:tab w:val="left" w:pos="3969"/>
        </w:tabs>
        <w:spacing w:after="0"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舞台心理情景剧评分标准</w:t>
      </w:r>
    </w:p>
    <w:tbl>
      <w:tblPr>
        <w:tblStyle w:val="4"/>
        <w:tblW w:w="9188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7292"/>
      </w:tblGrid>
      <w:tr w14:paraId="42B7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896" w:type="dxa"/>
            <w:vAlign w:val="center"/>
          </w:tcPr>
          <w:p w14:paraId="0855F1DC"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292" w:type="dxa"/>
            <w:vAlign w:val="center"/>
          </w:tcPr>
          <w:p w14:paraId="084E4CAE"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评分标准</w:t>
            </w:r>
          </w:p>
        </w:tc>
      </w:tr>
      <w:tr w14:paraId="597D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896" w:type="dxa"/>
            <w:vAlign w:val="center"/>
          </w:tcPr>
          <w:p w14:paraId="3A979BE8"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剧本内容</w:t>
            </w:r>
          </w:p>
          <w:p w14:paraId="331B8178"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（30分）</w:t>
            </w:r>
          </w:p>
        </w:tc>
        <w:tc>
          <w:tcPr>
            <w:tcW w:w="7292" w:type="dxa"/>
          </w:tcPr>
          <w:p w14:paraId="5C9764B0">
            <w:pPr>
              <w:pStyle w:val="2"/>
              <w:spacing w:after="0" w:line="360" w:lineRule="auto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内容紧紧围绕大学生现实生活中的热点问题、学生中普遍存在的心理困惑，能反映角色内在的心理冲突和心理调适过程，提供的剧本内容清晰、完整，属于原创；剧情要弘扬正能量，传递积极信息；倡导正确观念，树立正面榜样；激发积极情感，鼓励积极行动；彰显美好品质，引导积极思考。</w:t>
            </w:r>
          </w:p>
        </w:tc>
      </w:tr>
      <w:tr w14:paraId="2393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vAlign w:val="center"/>
          </w:tcPr>
          <w:p w14:paraId="0ED15C37"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演员展示</w:t>
            </w:r>
          </w:p>
          <w:p w14:paraId="5B35A24D"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（40分）</w:t>
            </w:r>
          </w:p>
        </w:tc>
        <w:tc>
          <w:tcPr>
            <w:tcW w:w="7292" w:type="dxa"/>
          </w:tcPr>
          <w:p w14:paraId="7C8FDB90">
            <w:pPr>
              <w:pStyle w:val="2"/>
              <w:spacing w:after="0" w:line="360" w:lineRule="auto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主角和辅角等角色演出能准确表达作品内涵，人物角色刻画丰满；舞台展现过程流畅、角色间配合默契，具有艺术性。</w:t>
            </w:r>
          </w:p>
        </w:tc>
      </w:tr>
      <w:tr w14:paraId="2062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vAlign w:val="center"/>
          </w:tcPr>
          <w:p w14:paraId="72940B6F"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舞台技术</w:t>
            </w:r>
          </w:p>
          <w:p w14:paraId="4BBD77E0"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（20分）</w:t>
            </w:r>
          </w:p>
        </w:tc>
        <w:tc>
          <w:tcPr>
            <w:tcW w:w="7292" w:type="dxa"/>
          </w:tcPr>
          <w:p w14:paraId="11FBD283">
            <w:pPr>
              <w:pStyle w:val="2"/>
              <w:spacing w:after="0" w:line="360" w:lineRule="auto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合理运用心理情景剧相关技术以及舞台音乐、道具等。</w:t>
            </w:r>
          </w:p>
        </w:tc>
      </w:tr>
      <w:tr w14:paraId="1B1D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vAlign w:val="center"/>
          </w:tcPr>
          <w:p w14:paraId="3FAF8E43"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观众反应</w:t>
            </w:r>
          </w:p>
          <w:p w14:paraId="4ED66333"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（10分）</w:t>
            </w:r>
          </w:p>
        </w:tc>
        <w:tc>
          <w:tcPr>
            <w:tcW w:w="7292" w:type="dxa"/>
          </w:tcPr>
          <w:p w14:paraId="3FD16E41">
            <w:pPr>
              <w:pStyle w:val="2"/>
              <w:spacing w:after="0" w:line="360" w:lineRule="auto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感染观众，引起观众的情感共鸣与思考。</w:t>
            </w:r>
          </w:p>
        </w:tc>
      </w:tr>
    </w:tbl>
    <w:p w14:paraId="21767108">
      <w:pPr>
        <w:pStyle w:val="2"/>
        <w:tabs>
          <w:tab w:val="left" w:pos="3969"/>
        </w:tabs>
        <w:spacing w:after="0"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表2.“沉浸式”心理剧本乐评分标准</w:t>
      </w:r>
    </w:p>
    <w:tbl>
      <w:tblPr>
        <w:tblStyle w:val="3"/>
        <w:tblW w:w="9124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7318"/>
      </w:tblGrid>
      <w:tr w14:paraId="77D6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06" w:type="dxa"/>
            <w:shd w:val="clear" w:color="auto" w:fill="auto"/>
            <w:noWrap w:val="0"/>
            <w:vAlign w:val="center"/>
          </w:tcPr>
          <w:p w14:paraId="0DFC9BEE">
            <w:pPr>
              <w:pStyle w:val="2"/>
              <w:spacing w:after="0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318" w:type="dxa"/>
            <w:shd w:val="clear" w:color="auto" w:fill="auto"/>
            <w:noWrap w:val="0"/>
            <w:vAlign w:val="center"/>
          </w:tcPr>
          <w:p w14:paraId="76F3E44E">
            <w:pPr>
              <w:pStyle w:val="2"/>
              <w:spacing w:after="0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评分标准</w:t>
            </w:r>
          </w:p>
        </w:tc>
      </w:tr>
      <w:tr w14:paraId="0FBED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shd w:val="clear" w:color="auto" w:fill="auto"/>
            <w:noWrap w:val="0"/>
            <w:vAlign w:val="center"/>
          </w:tcPr>
          <w:p w14:paraId="3EF7F35C"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剧本内容（30分）</w:t>
            </w:r>
          </w:p>
        </w:tc>
        <w:tc>
          <w:tcPr>
            <w:tcW w:w="7318" w:type="dxa"/>
            <w:shd w:val="clear" w:color="auto" w:fill="auto"/>
            <w:noWrap w:val="0"/>
            <w:vAlign w:val="top"/>
          </w:tcPr>
          <w:p w14:paraId="7FDF8050">
            <w:pPr>
              <w:pStyle w:val="2"/>
              <w:spacing w:after="0" w:line="360" w:lineRule="auto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剧本素材源于现实生活和历史人物，结合大学生心理特点和个性发展需求；创作故事脉络清晰，结构合理，开承启合，文顺字通；剧本原创有逻辑性，引导学生追求真善美。</w:t>
            </w:r>
          </w:p>
        </w:tc>
      </w:tr>
      <w:tr w14:paraId="37D1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shd w:val="clear" w:color="auto" w:fill="auto"/>
            <w:noWrap w:val="0"/>
            <w:vAlign w:val="center"/>
          </w:tcPr>
          <w:p w14:paraId="380FBCB0"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角色刻画（20分）</w:t>
            </w:r>
          </w:p>
        </w:tc>
        <w:tc>
          <w:tcPr>
            <w:tcW w:w="7318" w:type="dxa"/>
            <w:shd w:val="clear" w:color="auto" w:fill="auto"/>
            <w:noWrap w:val="0"/>
            <w:vAlign w:val="top"/>
          </w:tcPr>
          <w:p w14:paraId="0FD96310">
            <w:pPr>
              <w:pStyle w:val="2"/>
              <w:spacing w:after="0" w:line="360" w:lineRule="auto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主角形象丰满，积极正向，辅角铺陈恰当；人物内心活动刻画真实，有感染力，情节设计新颖，场景烘托效果好。</w:t>
            </w:r>
          </w:p>
        </w:tc>
      </w:tr>
      <w:tr w14:paraId="4A80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shd w:val="clear" w:color="auto" w:fill="auto"/>
            <w:noWrap w:val="0"/>
            <w:vAlign w:val="center"/>
          </w:tcPr>
          <w:p w14:paraId="3498B486"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过程体验（30分）</w:t>
            </w:r>
          </w:p>
        </w:tc>
        <w:tc>
          <w:tcPr>
            <w:tcW w:w="7318" w:type="dxa"/>
            <w:shd w:val="clear" w:color="auto" w:fill="auto"/>
            <w:noWrap w:val="0"/>
            <w:vAlign w:val="top"/>
          </w:tcPr>
          <w:p w14:paraId="34FBFD89">
            <w:pPr>
              <w:pStyle w:val="2"/>
              <w:spacing w:after="0" w:line="360" w:lineRule="auto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充分调动情景故事中角色扮演参与者的积极和自发性，增强剧情推进过程的互动，情绪表达、情感交流和人际沟通；角色体验深刻，沉浸其中。</w:t>
            </w:r>
          </w:p>
        </w:tc>
      </w:tr>
      <w:tr w14:paraId="20A75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shd w:val="clear" w:color="auto" w:fill="auto"/>
            <w:noWrap w:val="0"/>
            <w:vAlign w:val="center"/>
          </w:tcPr>
          <w:p w14:paraId="071FB57C"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教育启发（20分）</w:t>
            </w:r>
          </w:p>
        </w:tc>
        <w:tc>
          <w:tcPr>
            <w:tcW w:w="7318" w:type="dxa"/>
            <w:shd w:val="clear" w:color="auto" w:fill="auto"/>
            <w:noWrap w:val="0"/>
            <w:vAlign w:val="top"/>
          </w:tcPr>
          <w:p w14:paraId="34402B8F">
            <w:pPr>
              <w:pStyle w:val="2"/>
              <w:spacing w:after="0" w:line="360" w:lineRule="auto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通过沉浸式的角色扮演后，促进参与者自我觉察、人际互动和身心协调发展，有助于启发培养积极生活态度和健康行为。</w:t>
            </w:r>
          </w:p>
        </w:tc>
      </w:tr>
    </w:tbl>
    <w:p w14:paraId="1A522321">
      <w:pPr>
        <w:spacing w:line="360" w:lineRule="auto"/>
        <w:jc w:val="right"/>
        <w:rPr>
          <w:rFonts w:hint="eastAsia" w:ascii="仿宋" w:hAnsi="仿宋" w:eastAsia="仿宋"/>
          <w:sz w:val="24"/>
        </w:rPr>
      </w:pPr>
    </w:p>
    <w:p w14:paraId="214E6149">
      <w:pPr>
        <w:spacing w:line="360" w:lineRule="auto"/>
        <w:jc w:val="righ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学生工作处</w:t>
      </w:r>
    </w:p>
    <w:p w14:paraId="4563B759">
      <w:pPr>
        <w:spacing w:line="360" w:lineRule="auto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心理健康教育服务中心</w:t>
      </w:r>
    </w:p>
    <w:p w14:paraId="0CC4D06E">
      <w:pPr>
        <w:wordWrap/>
        <w:spacing w:line="360" w:lineRule="auto"/>
        <w:ind w:firstLine="480" w:firstLineChars="200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02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日</w:t>
      </w:r>
    </w:p>
    <w:p w14:paraId="3F724C15">
      <w:pPr>
        <w:rPr>
          <w:rFonts w:hint="eastAsia" w:ascii="仿宋" w:hAnsi="仿宋" w:eastAsia="仿宋"/>
          <w:b/>
          <w:sz w:val="28"/>
          <w:lang w:val="en-US" w:eastAsia="zh-CN"/>
        </w:rPr>
      </w:pPr>
      <w:r>
        <w:rPr>
          <w:rFonts w:hint="eastAsia" w:ascii="仿宋" w:hAnsi="仿宋" w:eastAsia="仿宋"/>
          <w:b/>
          <w:sz w:val="28"/>
        </w:rPr>
        <w:t>附件</w:t>
      </w:r>
      <w:r>
        <w:rPr>
          <w:rFonts w:hint="eastAsia" w:ascii="仿宋" w:hAnsi="仿宋" w:eastAsia="仿宋"/>
          <w:b/>
          <w:sz w:val="28"/>
          <w:lang w:val="en-US" w:eastAsia="zh-CN"/>
        </w:rPr>
        <w:t>1</w:t>
      </w:r>
    </w:p>
    <w:p w14:paraId="0915B55B">
      <w:pPr>
        <w:tabs>
          <w:tab w:val="left" w:pos="6213"/>
        </w:tabs>
        <w:spacing w:before="156" w:beforeLines="50" w:after="156" w:afterLines="50"/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202</w:t>
      </w:r>
      <w:r>
        <w:rPr>
          <w:rFonts w:hint="eastAsia" w:ascii="仿宋" w:hAnsi="仿宋" w:eastAsia="仿宋"/>
          <w:b/>
          <w:sz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</w:rPr>
        <w:t>年南通大学心理情景剧大赛报名表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29"/>
        <w:gridCol w:w="1273"/>
        <w:gridCol w:w="1559"/>
        <w:gridCol w:w="3260"/>
      </w:tblGrid>
      <w:tr w14:paraId="5BEA9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65" w:type="dxa"/>
            <w:gridSpan w:val="2"/>
            <w:vAlign w:val="center"/>
          </w:tcPr>
          <w:p w14:paraId="0774F92B">
            <w:pPr>
              <w:tabs>
                <w:tab w:val="left" w:pos="6213"/>
              </w:tabs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参赛学院</w:t>
            </w:r>
          </w:p>
        </w:tc>
        <w:tc>
          <w:tcPr>
            <w:tcW w:w="1273" w:type="dxa"/>
            <w:vAlign w:val="center"/>
          </w:tcPr>
          <w:p w14:paraId="08C3C92C">
            <w:pPr>
              <w:tabs>
                <w:tab w:val="left" w:pos="6213"/>
              </w:tabs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A4C4C8F">
            <w:pPr>
              <w:tabs>
                <w:tab w:val="left" w:pos="6213"/>
              </w:tabs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作品名称</w:t>
            </w:r>
          </w:p>
        </w:tc>
        <w:tc>
          <w:tcPr>
            <w:tcW w:w="3260" w:type="dxa"/>
            <w:vAlign w:val="center"/>
          </w:tcPr>
          <w:p w14:paraId="4F554D33">
            <w:pPr>
              <w:tabs>
                <w:tab w:val="left" w:pos="6213"/>
              </w:tabs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</w:tr>
      <w:tr w14:paraId="2828F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65" w:type="dxa"/>
            <w:gridSpan w:val="2"/>
            <w:vAlign w:val="center"/>
          </w:tcPr>
          <w:p w14:paraId="1998D669">
            <w:pPr>
              <w:tabs>
                <w:tab w:val="left" w:pos="6213"/>
              </w:tabs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联系人及电话</w:t>
            </w:r>
          </w:p>
        </w:tc>
        <w:tc>
          <w:tcPr>
            <w:tcW w:w="6092" w:type="dxa"/>
            <w:gridSpan w:val="3"/>
            <w:vAlign w:val="center"/>
          </w:tcPr>
          <w:p w14:paraId="4D847AF5">
            <w:pPr>
              <w:tabs>
                <w:tab w:val="left" w:pos="6213"/>
              </w:tabs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</w:tr>
      <w:tr w14:paraId="27C3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65" w:type="dxa"/>
            <w:gridSpan w:val="2"/>
            <w:vAlign w:val="center"/>
          </w:tcPr>
          <w:p w14:paraId="02361F1E">
            <w:pPr>
              <w:tabs>
                <w:tab w:val="left" w:pos="6213"/>
              </w:tabs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指导老师</w:t>
            </w:r>
          </w:p>
        </w:tc>
        <w:tc>
          <w:tcPr>
            <w:tcW w:w="6092" w:type="dxa"/>
            <w:gridSpan w:val="3"/>
            <w:vAlign w:val="center"/>
          </w:tcPr>
          <w:p w14:paraId="36C8F901">
            <w:pPr>
              <w:tabs>
                <w:tab w:val="left" w:pos="6213"/>
              </w:tabs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</w:tr>
      <w:tr w14:paraId="71B87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636" w:type="dxa"/>
            <w:vAlign w:val="center"/>
          </w:tcPr>
          <w:p w14:paraId="7B46F2B0">
            <w:pPr>
              <w:tabs>
                <w:tab w:val="left" w:pos="6213"/>
              </w:tabs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团队成员</w:t>
            </w:r>
          </w:p>
        </w:tc>
        <w:tc>
          <w:tcPr>
            <w:tcW w:w="7421" w:type="dxa"/>
            <w:gridSpan w:val="4"/>
            <w:vAlign w:val="center"/>
          </w:tcPr>
          <w:p w14:paraId="69269E17">
            <w:pPr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</w:tr>
      <w:tr w14:paraId="579C4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1" w:hRule="atLeast"/>
          <w:jc w:val="center"/>
        </w:trPr>
        <w:tc>
          <w:tcPr>
            <w:tcW w:w="636" w:type="dxa"/>
            <w:vAlign w:val="center"/>
          </w:tcPr>
          <w:p w14:paraId="4F8A2A16">
            <w:pPr>
              <w:tabs>
                <w:tab w:val="left" w:pos="6213"/>
              </w:tabs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剧目简介</w:t>
            </w:r>
          </w:p>
        </w:tc>
        <w:tc>
          <w:tcPr>
            <w:tcW w:w="7421" w:type="dxa"/>
            <w:gridSpan w:val="4"/>
          </w:tcPr>
          <w:p w14:paraId="70BBE10D">
            <w:pPr>
              <w:tabs>
                <w:tab w:val="left" w:pos="6213"/>
              </w:tabs>
              <w:jc w:val="left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 w14:paraId="25CA9577">
            <w:pPr>
              <w:tabs>
                <w:tab w:val="left" w:pos="6213"/>
              </w:tabs>
              <w:ind w:firstLine="480" w:firstLineChars="200"/>
              <w:jc w:val="left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</w:tr>
    </w:tbl>
    <w:p w14:paraId="3AE7AD03">
      <w:pPr>
        <w:spacing w:line="360" w:lineRule="auto"/>
        <w:jc w:val="left"/>
        <w:rPr>
          <w:rFonts w:ascii="仿宋" w:hAnsi="仿宋" w:eastAsia="仿宋"/>
          <w:sz w:val="24"/>
        </w:rPr>
      </w:pPr>
    </w:p>
    <w:p w14:paraId="2B7855A1">
      <w:pPr>
        <w:tabs>
          <w:tab w:val="left" w:pos="6213"/>
        </w:tabs>
        <w:spacing w:before="156" w:beforeLines="50" w:after="156" w:afterLines="50"/>
        <w:jc w:val="both"/>
        <w:rPr>
          <w:rFonts w:hint="eastAsia" w:ascii="仿宋" w:hAnsi="仿宋" w:eastAsia="仿宋"/>
          <w:b/>
          <w:sz w:val="28"/>
          <w:lang w:val="en-US" w:eastAsia="zh-CN"/>
        </w:rPr>
      </w:pPr>
      <w:r>
        <w:rPr>
          <w:rFonts w:hint="eastAsia" w:ascii="仿宋" w:hAnsi="仿宋" w:eastAsia="仿宋"/>
          <w:b/>
          <w:sz w:val="28"/>
        </w:rPr>
        <w:t>附件</w:t>
      </w:r>
      <w:r>
        <w:rPr>
          <w:rFonts w:hint="eastAsia" w:ascii="仿宋" w:hAnsi="仿宋" w:eastAsia="仿宋"/>
          <w:b/>
          <w:sz w:val="28"/>
          <w:lang w:val="en-US" w:eastAsia="zh-CN"/>
        </w:rPr>
        <w:t>2</w:t>
      </w:r>
    </w:p>
    <w:p w14:paraId="20473C40">
      <w:pPr>
        <w:tabs>
          <w:tab w:val="left" w:pos="6213"/>
        </w:tabs>
        <w:spacing w:before="156" w:beforeLines="50" w:after="156" w:afterLines="50"/>
        <w:jc w:val="center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>2025年南通大学</w:t>
      </w:r>
      <w:r>
        <w:rPr>
          <w:rFonts w:hint="eastAsia" w:ascii="仿宋" w:hAnsi="仿宋" w:eastAsia="仿宋"/>
          <w:b/>
          <w:sz w:val="28"/>
        </w:rPr>
        <w:t>“沉浸式”心理剧本乐--编创基本格式</w:t>
      </w:r>
    </w:p>
    <w:p w14:paraId="7801E7BE">
      <w:pPr>
        <w:tabs>
          <w:tab w:val="left" w:pos="6213"/>
        </w:tabs>
        <w:spacing w:before="156" w:beforeLines="50" w:after="156" w:afterLines="50"/>
        <w:jc w:val="center"/>
        <w:rPr>
          <w:rFonts w:hint="eastAsia" w:ascii="仿宋" w:hAnsi="仿宋" w:eastAsia="仿宋"/>
          <w:b/>
          <w:bCs/>
          <w:sz w:val="28"/>
          <w:szCs w:val="24"/>
        </w:rPr>
      </w:pPr>
      <w:r>
        <w:rPr>
          <w:rFonts w:hint="eastAsia" w:ascii="仿宋" w:hAnsi="仿宋" w:eastAsia="仿宋"/>
          <w:b/>
          <w:bCs/>
          <w:sz w:val="28"/>
          <w:szCs w:val="24"/>
        </w:rPr>
        <w:t>剧名 ：《          》</w:t>
      </w:r>
    </w:p>
    <w:p w14:paraId="59C23B0A">
      <w:pPr>
        <w:spacing w:line="360" w:lineRule="auto"/>
        <w:jc w:val="both"/>
        <w:rPr>
          <w:rFonts w:hint="default" w:ascii="仿宋" w:hAnsi="仿宋" w:eastAsia="仿宋"/>
          <w:b/>
          <w:bCs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2"/>
          <w:lang w:val="en-US" w:eastAsia="zh-CN"/>
        </w:rPr>
        <w:t>学院：</w:t>
      </w:r>
      <w:r>
        <w:rPr>
          <w:rFonts w:hint="eastAsia" w:ascii="仿宋" w:hAnsi="仿宋" w:eastAsia="仿宋"/>
          <w:b/>
          <w:bCs/>
          <w:sz w:val="24"/>
          <w:szCs w:val="2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b/>
          <w:bCs/>
          <w:sz w:val="24"/>
          <w:szCs w:val="22"/>
          <w:lang w:val="en-US" w:eastAsia="zh-CN"/>
        </w:rPr>
        <w:t>姓名：</w:t>
      </w:r>
      <w:r>
        <w:rPr>
          <w:rFonts w:hint="eastAsia" w:ascii="仿宋" w:hAnsi="仿宋" w:eastAsia="仿宋"/>
          <w:b/>
          <w:bCs/>
          <w:sz w:val="24"/>
          <w:szCs w:val="2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b/>
          <w:bCs/>
          <w:sz w:val="24"/>
          <w:szCs w:val="22"/>
          <w:lang w:val="en-US" w:eastAsia="zh-CN"/>
        </w:rPr>
        <w:t>专业：</w:t>
      </w:r>
      <w:r>
        <w:rPr>
          <w:rFonts w:hint="eastAsia" w:ascii="仿宋" w:hAnsi="仿宋" w:eastAsia="仿宋"/>
          <w:b/>
          <w:bCs/>
          <w:sz w:val="24"/>
          <w:szCs w:val="2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b/>
          <w:bCs/>
          <w:sz w:val="24"/>
          <w:szCs w:val="22"/>
          <w:lang w:val="en-US" w:eastAsia="zh-CN"/>
        </w:rPr>
        <w:t>联系方式：</w:t>
      </w:r>
      <w:r>
        <w:rPr>
          <w:rFonts w:hint="eastAsia" w:ascii="仿宋" w:hAnsi="仿宋" w:eastAsia="仿宋"/>
          <w:b/>
          <w:bCs/>
          <w:sz w:val="24"/>
          <w:szCs w:val="22"/>
          <w:u w:val="single"/>
          <w:lang w:val="en-US" w:eastAsia="zh-CN"/>
        </w:rPr>
        <w:t xml:space="preserve">               </w:t>
      </w:r>
    </w:p>
    <w:p w14:paraId="530CFFC7">
      <w:pPr>
        <w:spacing w:line="360" w:lineRule="auto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0、组织者  （DM ）手册 </w:t>
      </w:r>
    </w:p>
    <w:p w14:paraId="6002ECDB">
      <w:pPr>
        <w:spacing w:line="360" w:lineRule="auto"/>
        <w:ind w:firstLine="240" w:firstLineChars="10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【角色信息】 </w:t>
      </w:r>
    </w:p>
    <w:p w14:paraId="13BE5307">
      <w:pPr>
        <w:spacing w:line="360" w:lineRule="auto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【立意方向】 </w:t>
      </w:r>
    </w:p>
    <w:p w14:paraId="2BFA4E47">
      <w:pPr>
        <w:spacing w:line="360" w:lineRule="auto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【故事背景】 </w:t>
      </w:r>
    </w:p>
    <w:p w14:paraId="33A70A75">
      <w:pPr>
        <w:spacing w:line="360" w:lineRule="auto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【故事主线 】 </w:t>
      </w:r>
    </w:p>
    <w:p w14:paraId="6FB36180">
      <w:pPr>
        <w:spacing w:line="360" w:lineRule="auto"/>
        <w:jc w:val="left"/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1、XXX角色剧本 </w:t>
      </w:r>
    </w:p>
    <w:p w14:paraId="760A817F">
      <w:pPr>
        <w:spacing w:line="360" w:lineRule="auto"/>
        <w:jc w:val="left"/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   说明：一个“沉浸式”心理剧本一般分角色6人为宜，不低于3人，剧本内容包含：</w:t>
      </w:r>
    </w:p>
    <w:p w14:paraId="24296A61">
      <w:pPr>
        <w:spacing w:line="360" w:lineRule="auto"/>
        <w:jc w:val="left"/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  【角色简介】 </w:t>
      </w:r>
    </w:p>
    <w:p w14:paraId="2B89B703">
      <w:pPr>
        <w:spacing w:line="360" w:lineRule="auto"/>
        <w:jc w:val="left"/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  【角色故事】说明：角色故事分阶段进行，不少于3阶段 </w:t>
      </w:r>
    </w:p>
    <w:p w14:paraId="3257F49B">
      <w:pPr>
        <w:spacing w:line="360" w:lineRule="auto"/>
        <w:jc w:val="left"/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2、XXX角色剧本</w:t>
      </w:r>
    </w:p>
    <w:p w14:paraId="6F9A8693">
      <w:pPr>
        <w:spacing w:line="360" w:lineRule="auto"/>
        <w:jc w:val="left"/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  【角色简介】 </w:t>
      </w:r>
    </w:p>
    <w:p w14:paraId="19F902CE">
      <w:pPr>
        <w:spacing w:line="360" w:lineRule="auto"/>
        <w:jc w:val="left"/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  【角色故事】 </w:t>
      </w:r>
    </w:p>
    <w:p w14:paraId="736A1CBE">
      <w:pPr>
        <w:spacing w:line="360" w:lineRule="auto"/>
        <w:jc w:val="left"/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3、XXX角色剧本</w:t>
      </w:r>
    </w:p>
    <w:p w14:paraId="0F7FA3A3">
      <w:pPr>
        <w:spacing w:line="360" w:lineRule="auto"/>
        <w:jc w:val="left"/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  【角色简介】</w:t>
      </w:r>
    </w:p>
    <w:p w14:paraId="02987B3F">
      <w:pPr>
        <w:spacing w:line="360" w:lineRule="auto"/>
        <w:jc w:val="left"/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  【角色故事】</w:t>
      </w:r>
    </w:p>
    <w:p w14:paraId="6FE56103">
      <w:pPr>
        <w:spacing w:line="360" w:lineRule="auto"/>
        <w:jc w:val="left"/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4、XXX角色剧本 </w:t>
      </w:r>
    </w:p>
    <w:p w14:paraId="0330471D">
      <w:pPr>
        <w:spacing w:line="360" w:lineRule="auto"/>
        <w:jc w:val="left"/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  【角色简介】 </w:t>
      </w:r>
    </w:p>
    <w:p w14:paraId="57C6B3B4">
      <w:pPr>
        <w:spacing w:line="360" w:lineRule="auto"/>
        <w:jc w:val="left"/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  【角色故事】 </w:t>
      </w:r>
    </w:p>
    <w:p w14:paraId="736A621A">
      <w:pPr>
        <w:spacing w:line="360" w:lineRule="auto"/>
        <w:jc w:val="left"/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5、XXX角色剧本 </w:t>
      </w:r>
    </w:p>
    <w:p w14:paraId="732D34DF">
      <w:pPr>
        <w:spacing w:line="360" w:lineRule="auto"/>
        <w:jc w:val="left"/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  【角色简介】 </w:t>
      </w:r>
    </w:p>
    <w:p w14:paraId="5750C290">
      <w:pPr>
        <w:spacing w:line="360" w:lineRule="auto"/>
        <w:jc w:val="left"/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  【角色故事】 </w:t>
      </w:r>
    </w:p>
    <w:p w14:paraId="04FE2F6A">
      <w:pPr>
        <w:spacing w:line="360" w:lineRule="auto"/>
        <w:jc w:val="left"/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6、XXX角色剧本 </w:t>
      </w:r>
    </w:p>
    <w:p w14:paraId="10B10439">
      <w:pPr>
        <w:spacing w:line="360" w:lineRule="auto"/>
        <w:jc w:val="left"/>
        <w:rPr>
          <w:rFonts w:hint="eastAsia"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  【角色简介】 </w:t>
      </w:r>
    </w:p>
    <w:p w14:paraId="514BA831">
      <w:pPr>
        <w:spacing w:line="360" w:lineRule="auto"/>
        <w:jc w:val="left"/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 xml:space="preserve">  【角色故事】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4C130"/>
    <w:multiLevelType w:val="singleLevel"/>
    <w:tmpl w:val="3C34C13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4NjYyMTVjZTNiZGM4MWJkZWE5MTk1OGJlMzlhYTIifQ=="/>
  </w:docVars>
  <w:rsids>
    <w:rsidRoot w:val="007820B2"/>
    <w:rsid w:val="00096B29"/>
    <w:rsid w:val="00152144"/>
    <w:rsid w:val="001C0FB6"/>
    <w:rsid w:val="00267F55"/>
    <w:rsid w:val="002A7D1E"/>
    <w:rsid w:val="00317144"/>
    <w:rsid w:val="004D5EFD"/>
    <w:rsid w:val="005C1949"/>
    <w:rsid w:val="00630EC6"/>
    <w:rsid w:val="0065271B"/>
    <w:rsid w:val="006D4B58"/>
    <w:rsid w:val="006E6BF0"/>
    <w:rsid w:val="00700E79"/>
    <w:rsid w:val="007820B2"/>
    <w:rsid w:val="00846420"/>
    <w:rsid w:val="00A1002F"/>
    <w:rsid w:val="00A4492F"/>
    <w:rsid w:val="00AC2823"/>
    <w:rsid w:val="00AC2DEB"/>
    <w:rsid w:val="00AE7808"/>
    <w:rsid w:val="00B60B45"/>
    <w:rsid w:val="00CD47D2"/>
    <w:rsid w:val="00DC22C3"/>
    <w:rsid w:val="00DE0A10"/>
    <w:rsid w:val="00E662EE"/>
    <w:rsid w:val="00E84C8F"/>
    <w:rsid w:val="00F24F39"/>
    <w:rsid w:val="00F90FE3"/>
    <w:rsid w:val="00FB5A96"/>
    <w:rsid w:val="0440455F"/>
    <w:rsid w:val="06DB54ED"/>
    <w:rsid w:val="073F557B"/>
    <w:rsid w:val="0DEA1BCB"/>
    <w:rsid w:val="11A52A58"/>
    <w:rsid w:val="1954249E"/>
    <w:rsid w:val="19867D3B"/>
    <w:rsid w:val="1CC76FD6"/>
    <w:rsid w:val="1CDE6E16"/>
    <w:rsid w:val="2C714CC1"/>
    <w:rsid w:val="33353DA2"/>
    <w:rsid w:val="34E03C50"/>
    <w:rsid w:val="40AA1BA1"/>
    <w:rsid w:val="42F55ED9"/>
    <w:rsid w:val="45CA76C0"/>
    <w:rsid w:val="48765EF0"/>
    <w:rsid w:val="534901B3"/>
    <w:rsid w:val="58D07BCE"/>
    <w:rsid w:val="58F97E59"/>
    <w:rsid w:val="59EF670B"/>
    <w:rsid w:val="5C9E5181"/>
    <w:rsid w:val="5E5B11EF"/>
    <w:rsid w:val="5E744A06"/>
    <w:rsid w:val="62937CD2"/>
    <w:rsid w:val="6371435E"/>
    <w:rsid w:val="6517174B"/>
    <w:rsid w:val="693F3DB7"/>
    <w:rsid w:val="69780FAF"/>
    <w:rsid w:val="6B177B1A"/>
    <w:rsid w:val="6B3854B1"/>
    <w:rsid w:val="6E2C05BA"/>
    <w:rsid w:val="70F107B5"/>
    <w:rsid w:val="74280041"/>
    <w:rsid w:val="7B744D59"/>
    <w:rsid w:val="7D6C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等线" w:hAnsi="Courier New" w:cs="Courier New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2107</Words>
  <Characters>2219</Characters>
  <Lines>5</Lines>
  <Paragraphs>1</Paragraphs>
  <TotalTime>6</TotalTime>
  <ScaleCrop>false</ScaleCrop>
  <LinksUpToDate>false</LinksUpToDate>
  <CharactersWithSpaces>2345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2022-10-18T06:42:00Z</dcterms:created>
  <dc:creator>lzx</dc:creator>
  <cp:lastModifiedBy>潘祝涛</cp:lastModifiedBy>
  <cp:lastPrinted>2023-10-18T01:09:00Z</cp:lastPrinted>
  <dcterms:modified xsi:type="dcterms:W3CDTF">2025-03-03T10:28:16Z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1727CF96952E4E419336DE0BBEEFD2B2_13</vt:lpwstr>
  </property>
  <property fmtid="{D5CDD505-2E9C-101B-9397-08002B2CF9AE}" pid="4" name="KSOTemplateDocerSaveRecord">
    <vt:lpwstr>eyJoZGlkIjoiNjk5NDU4YWYyZWJiNTcxNDIzZmIxMzFlOTI4ZjJiNDUiLCJ1c2VySWQiOiIyNDgzMjM4MTkifQ==</vt:lpwstr>
  </property>
</Properties>
</file>